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95" w:rsidRDefault="00237B95" w:rsidP="00237B95">
      <w:r>
        <w:rPr>
          <w:noProof/>
          <w:lang w:eastAsia="en-GB"/>
        </w:rPr>
        <w:drawing>
          <wp:inline distT="0" distB="0" distL="0" distR="0">
            <wp:extent cx="1905000" cy="76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ometrics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B95" w:rsidRDefault="00237B95" w:rsidP="00237B95"/>
    <w:p w:rsidR="00237B95" w:rsidRDefault="00237B95" w:rsidP="00237B95">
      <w:r>
        <w:t xml:space="preserve">Scottish Biometrics Commissioner Monthly Management Team Meeting </w:t>
      </w:r>
    </w:p>
    <w:p w:rsidR="00237B95" w:rsidRDefault="00237B95" w:rsidP="00237B95"/>
    <w:p w:rsidR="00237B95" w:rsidRDefault="009A2612" w:rsidP="00237B95">
      <w:r>
        <w:t xml:space="preserve">Minutes of Meeting of 27 January 2022 (via MS </w:t>
      </w:r>
      <w:r w:rsidR="00237B95">
        <w:t>Teams</w:t>
      </w:r>
      <w:r>
        <w:t>)</w:t>
      </w:r>
      <w:r w:rsidR="00237B95">
        <w:t xml:space="preserve"> </w:t>
      </w:r>
    </w:p>
    <w:p w:rsidR="00237B95" w:rsidRDefault="00237B95" w:rsidP="00237B95"/>
    <w:p w:rsidR="009A2612" w:rsidRDefault="009A2612" w:rsidP="00237B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9A2612" w:rsidTr="00532A1E">
        <w:tc>
          <w:tcPr>
            <w:tcW w:w="9016" w:type="dxa"/>
            <w:gridSpan w:val="2"/>
          </w:tcPr>
          <w:p w:rsidR="009A2612" w:rsidRPr="009A2612" w:rsidRDefault="009A2612" w:rsidP="009A26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261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Attendees </w:t>
            </w:r>
          </w:p>
        </w:tc>
      </w:tr>
      <w:tr w:rsidR="009A2612" w:rsidTr="009A2612">
        <w:tc>
          <w:tcPr>
            <w:tcW w:w="2689" w:type="dxa"/>
          </w:tcPr>
          <w:p w:rsidR="009A2612" w:rsidRPr="009A2612" w:rsidRDefault="009A2612" w:rsidP="00237B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2612">
              <w:rPr>
                <w:rFonts w:asciiTheme="minorHAnsi" w:hAnsiTheme="minorHAnsi" w:cstheme="minorHAnsi"/>
                <w:sz w:val="22"/>
                <w:szCs w:val="22"/>
              </w:rPr>
              <w:t xml:space="preserve">Brian Plastow </w:t>
            </w:r>
          </w:p>
        </w:tc>
        <w:tc>
          <w:tcPr>
            <w:tcW w:w="6327" w:type="dxa"/>
          </w:tcPr>
          <w:p w:rsidR="009A2612" w:rsidRPr="009A2612" w:rsidRDefault="009A2612" w:rsidP="00237B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2612">
              <w:rPr>
                <w:rFonts w:asciiTheme="minorHAnsi" w:hAnsiTheme="minorHAnsi" w:cstheme="minorHAnsi"/>
                <w:sz w:val="22"/>
                <w:szCs w:val="22"/>
              </w:rPr>
              <w:t>Scottish Biometrics Commissioner</w:t>
            </w:r>
          </w:p>
        </w:tc>
      </w:tr>
      <w:tr w:rsidR="009A2612" w:rsidTr="009A2612">
        <w:tc>
          <w:tcPr>
            <w:tcW w:w="2689" w:type="dxa"/>
          </w:tcPr>
          <w:p w:rsidR="009A2612" w:rsidRPr="009A2612" w:rsidRDefault="009A2612" w:rsidP="00237B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2612">
              <w:rPr>
                <w:rFonts w:asciiTheme="minorHAnsi" w:hAnsiTheme="minorHAnsi" w:cstheme="minorHAnsi"/>
                <w:sz w:val="22"/>
                <w:szCs w:val="22"/>
              </w:rPr>
              <w:t>Cheryl Glen</w:t>
            </w:r>
          </w:p>
        </w:tc>
        <w:tc>
          <w:tcPr>
            <w:tcW w:w="6327" w:type="dxa"/>
          </w:tcPr>
          <w:p w:rsidR="009A2612" w:rsidRPr="009A2612" w:rsidRDefault="009A2612" w:rsidP="00237B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2612">
              <w:rPr>
                <w:rFonts w:asciiTheme="minorHAnsi" w:hAnsiTheme="minorHAnsi" w:cstheme="minorHAnsi"/>
                <w:sz w:val="22"/>
                <w:szCs w:val="22"/>
              </w:rPr>
              <w:t>Corporate Service Manager</w:t>
            </w:r>
          </w:p>
        </w:tc>
      </w:tr>
      <w:tr w:rsidR="009A2612" w:rsidTr="009A2612">
        <w:tc>
          <w:tcPr>
            <w:tcW w:w="2689" w:type="dxa"/>
          </w:tcPr>
          <w:p w:rsidR="009A2612" w:rsidRPr="009A2612" w:rsidRDefault="009A2612" w:rsidP="00237B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2612">
              <w:rPr>
                <w:rFonts w:asciiTheme="minorHAnsi" w:hAnsiTheme="minorHAnsi" w:cstheme="minorHAnsi"/>
                <w:sz w:val="22"/>
                <w:szCs w:val="22"/>
              </w:rPr>
              <w:t>Diego Quiroz</w:t>
            </w:r>
          </w:p>
        </w:tc>
        <w:tc>
          <w:tcPr>
            <w:tcW w:w="6327" w:type="dxa"/>
          </w:tcPr>
          <w:p w:rsidR="009A2612" w:rsidRPr="009A2612" w:rsidRDefault="009A2612" w:rsidP="00237B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2612">
              <w:rPr>
                <w:rFonts w:asciiTheme="minorHAnsi" w:hAnsiTheme="minorHAnsi" w:cstheme="minorHAnsi"/>
                <w:sz w:val="22"/>
                <w:szCs w:val="22"/>
              </w:rPr>
              <w:t>Operations Manager</w:t>
            </w:r>
          </w:p>
        </w:tc>
      </w:tr>
      <w:tr w:rsidR="009A2612" w:rsidTr="009A2612">
        <w:tc>
          <w:tcPr>
            <w:tcW w:w="2689" w:type="dxa"/>
          </w:tcPr>
          <w:p w:rsidR="009A2612" w:rsidRPr="009A2612" w:rsidRDefault="009A2612" w:rsidP="00237B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2612">
              <w:rPr>
                <w:rFonts w:asciiTheme="minorHAnsi" w:hAnsiTheme="minorHAnsi" w:cstheme="minorHAnsi"/>
                <w:sz w:val="22"/>
                <w:szCs w:val="22"/>
              </w:rPr>
              <w:t>Joanna Milne</w:t>
            </w:r>
          </w:p>
        </w:tc>
        <w:tc>
          <w:tcPr>
            <w:tcW w:w="6327" w:type="dxa"/>
          </w:tcPr>
          <w:p w:rsidR="009A2612" w:rsidRPr="009A2612" w:rsidRDefault="009A2612" w:rsidP="00237B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2612">
              <w:rPr>
                <w:rFonts w:asciiTheme="minorHAnsi" w:hAnsiTheme="minorHAnsi" w:cstheme="minorHAnsi"/>
                <w:sz w:val="22"/>
                <w:szCs w:val="22"/>
              </w:rPr>
              <w:t>Support Officer (minutes)</w:t>
            </w:r>
          </w:p>
        </w:tc>
      </w:tr>
    </w:tbl>
    <w:p w:rsidR="009A2612" w:rsidRDefault="009A2612" w:rsidP="00237B95"/>
    <w:p w:rsidR="009A2612" w:rsidRDefault="009A2612" w:rsidP="00237B95"/>
    <w:p w:rsidR="009A2612" w:rsidRPr="009A2612" w:rsidRDefault="009A2612" w:rsidP="00237B95">
      <w:pPr>
        <w:rPr>
          <w:rFonts w:asciiTheme="minorHAnsi" w:hAnsiTheme="minorHAnsi" w:cstheme="minorHAnsi"/>
          <w:szCs w:val="24"/>
          <w:u w:val="single"/>
        </w:rPr>
      </w:pPr>
      <w:r w:rsidRPr="009A2612">
        <w:rPr>
          <w:rFonts w:asciiTheme="minorHAnsi" w:hAnsiTheme="minorHAnsi" w:cstheme="minorHAnsi"/>
          <w:szCs w:val="24"/>
          <w:u w:val="single"/>
        </w:rPr>
        <w:t>Agenda Items</w:t>
      </w:r>
    </w:p>
    <w:p w:rsidR="009A2612" w:rsidRDefault="009A2612" w:rsidP="00237B95"/>
    <w:p w:rsidR="009A2612" w:rsidRPr="00A43909" w:rsidRDefault="009A2612" w:rsidP="00237B95">
      <w:pPr>
        <w:rPr>
          <w:rFonts w:asciiTheme="minorHAnsi" w:hAnsiTheme="minorHAnsi" w:cstheme="minorHAnsi"/>
          <w:b/>
          <w:sz w:val="22"/>
          <w:szCs w:val="22"/>
        </w:rPr>
      </w:pPr>
      <w:r w:rsidRPr="00A43909">
        <w:rPr>
          <w:rFonts w:asciiTheme="minorHAnsi" w:hAnsiTheme="minorHAnsi" w:cstheme="minorHAnsi"/>
          <w:b/>
          <w:sz w:val="22"/>
          <w:szCs w:val="22"/>
        </w:rPr>
        <w:t xml:space="preserve">1. Welcome, Apologies &amp; Introductions </w:t>
      </w:r>
    </w:p>
    <w:p w:rsidR="009A2612" w:rsidRPr="00A43909" w:rsidRDefault="009A2612" w:rsidP="00237B95">
      <w:pPr>
        <w:rPr>
          <w:rFonts w:asciiTheme="minorHAnsi" w:hAnsiTheme="minorHAnsi" w:cstheme="minorHAnsi"/>
          <w:sz w:val="22"/>
          <w:szCs w:val="22"/>
        </w:rPr>
      </w:pPr>
    </w:p>
    <w:p w:rsidR="009A2612" w:rsidRPr="00A43909" w:rsidRDefault="009A2612" w:rsidP="00237B95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The Chair welcomed the attendees to the first Monthly Management Team Meeting. </w:t>
      </w:r>
    </w:p>
    <w:p w:rsidR="008C07AD" w:rsidRPr="00A43909" w:rsidRDefault="008C07AD" w:rsidP="00237B95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8C07AD" w:rsidP="00237B95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b/>
          <w:sz w:val="22"/>
          <w:szCs w:val="22"/>
        </w:rPr>
        <w:t>2. Review of Minutes, Actions and Matters Outstanding from Previous meeting</w:t>
      </w:r>
    </w:p>
    <w:p w:rsidR="008C07AD" w:rsidRPr="00A43909" w:rsidRDefault="008C07AD" w:rsidP="00237B95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8C07AD" w:rsidP="00237B95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No minutes to be reviewed as this is the first team meeting </w:t>
      </w:r>
    </w:p>
    <w:p w:rsidR="008C07AD" w:rsidRPr="00A43909" w:rsidRDefault="008C07AD" w:rsidP="00237B95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8C07AD" w:rsidP="00237B95">
      <w:pPr>
        <w:rPr>
          <w:rFonts w:asciiTheme="minorHAnsi" w:hAnsiTheme="minorHAnsi" w:cstheme="minorHAnsi"/>
          <w:b/>
          <w:sz w:val="22"/>
          <w:szCs w:val="22"/>
        </w:rPr>
      </w:pPr>
      <w:r w:rsidRPr="00A43909">
        <w:rPr>
          <w:rFonts w:asciiTheme="minorHAnsi" w:hAnsiTheme="minorHAnsi" w:cstheme="minorHAnsi"/>
          <w:b/>
          <w:sz w:val="22"/>
          <w:szCs w:val="22"/>
        </w:rPr>
        <w:t>3</w:t>
      </w:r>
      <w:r w:rsidRPr="00A43909">
        <w:rPr>
          <w:rFonts w:asciiTheme="minorHAnsi" w:hAnsiTheme="minorHAnsi" w:cstheme="minorHAnsi"/>
          <w:sz w:val="22"/>
          <w:szCs w:val="22"/>
        </w:rPr>
        <w:t xml:space="preserve">. </w:t>
      </w:r>
      <w:r w:rsidRPr="00A43909">
        <w:rPr>
          <w:rFonts w:asciiTheme="minorHAnsi" w:hAnsiTheme="minorHAnsi" w:cstheme="minorHAnsi"/>
          <w:b/>
          <w:sz w:val="22"/>
          <w:szCs w:val="22"/>
        </w:rPr>
        <w:t>Strategic Update ( Commissioner)</w:t>
      </w:r>
    </w:p>
    <w:p w:rsidR="008C07AD" w:rsidRPr="00A43909" w:rsidRDefault="008C07AD" w:rsidP="00237B95">
      <w:pPr>
        <w:rPr>
          <w:rFonts w:asciiTheme="minorHAnsi" w:hAnsiTheme="minorHAnsi" w:cstheme="minorHAnsi"/>
          <w:b/>
          <w:sz w:val="22"/>
          <w:szCs w:val="22"/>
        </w:rPr>
      </w:pP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b/>
          <w:sz w:val="22"/>
          <w:szCs w:val="22"/>
        </w:rPr>
        <w:t>3.1</w:t>
      </w:r>
      <w:r w:rsidRPr="00A43909">
        <w:rPr>
          <w:rFonts w:asciiTheme="minorHAnsi" w:hAnsiTheme="minorHAnsi" w:cstheme="minorHAnsi"/>
          <w:sz w:val="22"/>
          <w:szCs w:val="22"/>
        </w:rPr>
        <w:t xml:space="preserve">  Consultation on the Commissioner’s first draft Strategic Plan covering the period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2021 to 2025 was concluded over the summer months and, following approval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by the Parliament Corporation, the final plan was formally laid before the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Scottish Parliament on 24 November 2021. The Strategic Plan will be published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on the SBC website as soon as it goes live.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b/>
          <w:sz w:val="22"/>
          <w:szCs w:val="22"/>
        </w:rPr>
        <w:t>3.2</w:t>
      </w:r>
      <w:r w:rsidRPr="00A43909">
        <w:rPr>
          <w:rFonts w:asciiTheme="minorHAnsi" w:hAnsiTheme="minorHAnsi" w:cstheme="minorHAnsi"/>
          <w:sz w:val="22"/>
          <w:szCs w:val="22"/>
        </w:rPr>
        <w:t xml:space="preserve">  Consultation on the Commissioner’s National Assessment Framework for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biometric data outcomes was also concluded over the summer months. The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Framework is based on the Public Sector Improvement Framework (</w:t>
      </w:r>
      <w:proofErr w:type="spellStart"/>
      <w:r w:rsidRPr="00A43909">
        <w:rPr>
          <w:rFonts w:asciiTheme="minorHAnsi" w:hAnsiTheme="minorHAnsi" w:cstheme="minorHAnsi"/>
          <w:sz w:val="22"/>
          <w:szCs w:val="22"/>
        </w:rPr>
        <w:t>PSIF</w:t>
      </w:r>
      <w:proofErr w:type="spellEnd"/>
      <w:r w:rsidRPr="00A43909">
        <w:rPr>
          <w:rFonts w:asciiTheme="minorHAnsi" w:hAnsiTheme="minorHAnsi" w:cstheme="minorHAnsi"/>
          <w:sz w:val="22"/>
          <w:szCs w:val="22"/>
        </w:rPr>
        <w:t xml:space="preserve">) in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Scotland and was developed in partnership with the Improvement Service. It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contains a checklist of 42 quality indicators relative to the management of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biometric data and technologies and also serves as a self-assessment tool by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the bodies to whom the SBC functions extend. The Framework will be published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on the SBC website as soon as it goes live.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8C07AD" w:rsidP="008C07AD">
      <w:pPr>
        <w:pStyle w:val="CommentText"/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b/>
          <w:sz w:val="22"/>
          <w:szCs w:val="22"/>
        </w:rPr>
        <w:t>3.3</w:t>
      </w:r>
      <w:r w:rsidRPr="00A43909">
        <w:rPr>
          <w:rFonts w:asciiTheme="minorHAnsi" w:hAnsiTheme="minorHAnsi" w:cstheme="minorHAnsi"/>
          <w:sz w:val="22"/>
          <w:szCs w:val="22"/>
        </w:rPr>
        <w:t xml:space="preserve">  Phase 2 of consultation on the draft Code of Practice took place between </w:t>
      </w:r>
    </w:p>
    <w:p w:rsidR="008C07AD" w:rsidRPr="00A43909" w:rsidRDefault="008C07AD" w:rsidP="008C07AD">
      <w:pPr>
        <w:pStyle w:val="CommentText"/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October and December 2021. All statutory consultees responded positively to</w:t>
      </w:r>
    </w:p>
    <w:p w:rsidR="008C07AD" w:rsidRPr="00A43909" w:rsidRDefault="008C07AD" w:rsidP="008C07AD">
      <w:pPr>
        <w:pStyle w:val="CommentText"/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the draft as did many other bodies consulted. There were no responses which</w:t>
      </w:r>
    </w:p>
    <w:p w:rsidR="008C07AD" w:rsidRPr="00A43909" w:rsidRDefault="008C07AD" w:rsidP="008C07AD">
      <w:pPr>
        <w:pStyle w:val="CommentText"/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did not support the advocated approach. The next stage is for the Commissioner </w:t>
      </w:r>
    </w:p>
    <w:p w:rsidR="008C07AD" w:rsidRPr="00A43909" w:rsidRDefault="008C07AD" w:rsidP="008C07AD">
      <w:pPr>
        <w:pStyle w:val="CommentText"/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to seek the permission of Ministers to lay a draft before the Parliament. It is </w:t>
      </w:r>
    </w:p>
    <w:p w:rsidR="008C07AD" w:rsidRPr="00A43909" w:rsidRDefault="008C07AD" w:rsidP="008C07AD">
      <w:pPr>
        <w:pStyle w:val="CommentText"/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envisaged that an updated  draft will be laid before Parliament in March and the </w:t>
      </w:r>
    </w:p>
    <w:p w:rsidR="008C07AD" w:rsidRPr="00A43909" w:rsidRDefault="008C07AD" w:rsidP="008C07AD">
      <w:pPr>
        <w:pStyle w:val="CommentText"/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lastRenderedPageBreak/>
        <w:t xml:space="preserve">       legislation then calls on the Parliament to review the draft within a 60 day period,</w:t>
      </w:r>
    </w:p>
    <w:p w:rsidR="008C07AD" w:rsidRPr="00A43909" w:rsidRDefault="008C07AD" w:rsidP="008C07AD">
      <w:pPr>
        <w:pStyle w:val="CommentText"/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excluding any periods of recess.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b/>
          <w:sz w:val="22"/>
          <w:szCs w:val="22"/>
        </w:rPr>
        <w:t>3.4</w:t>
      </w:r>
      <w:r w:rsidRPr="00A43909">
        <w:rPr>
          <w:rFonts w:asciiTheme="minorHAnsi" w:hAnsiTheme="minorHAnsi" w:cstheme="minorHAnsi"/>
          <w:sz w:val="22"/>
          <w:szCs w:val="22"/>
        </w:rPr>
        <w:t xml:space="preserve">  The memorandum of understanding was given to the </w:t>
      </w:r>
      <w:proofErr w:type="spellStart"/>
      <w:r w:rsidRPr="00A43909">
        <w:rPr>
          <w:rFonts w:asciiTheme="minorHAnsi" w:hAnsiTheme="minorHAnsi" w:cstheme="minorHAnsi"/>
          <w:sz w:val="22"/>
          <w:szCs w:val="22"/>
        </w:rPr>
        <w:t>ICO</w:t>
      </w:r>
      <w:proofErr w:type="spellEnd"/>
      <w:r w:rsidRPr="00A43909">
        <w:rPr>
          <w:rFonts w:asciiTheme="minorHAnsi" w:hAnsiTheme="minorHAnsi" w:cstheme="minorHAnsi"/>
          <w:sz w:val="22"/>
          <w:szCs w:val="22"/>
        </w:rPr>
        <w:t xml:space="preserve"> in July. It was agreed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 in principle but due to a change in commissioner they wanted to wait until they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 were in place before formally agreeing. This has still not been agreed as the   </w:t>
      </w:r>
    </w:p>
    <w:p w:rsidR="008C07AD" w:rsidRPr="00A43909" w:rsidRDefault="002A211A" w:rsidP="008C07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UK Government</w:t>
      </w:r>
      <w:r w:rsidR="008C07AD" w:rsidRPr="00A43909">
        <w:rPr>
          <w:rFonts w:asciiTheme="minorHAnsi" w:hAnsiTheme="minorHAnsi" w:cstheme="minorHAnsi"/>
          <w:sz w:val="22"/>
          <w:szCs w:val="22"/>
        </w:rPr>
        <w:t xml:space="preserve"> is proposing that the BSC potentially be moved to be part of the </w:t>
      </w:r>
      <w:proofErr w:type="spellStart"/>
      <w:r w:rsidR="008C07AD" w:rsidRPr="00A43909">
        <w:rPr>
          <w:rFonts w:asciiTheme="minorHAnsi" w:hAnsiTheme="minorHAnsi" w:cstheme="minorHAnsi"/>
          <w:sz w:val="22"/>
          <w:szCs w:val="22"/>
        </w:rPr>
        <w:t>ICO</w:t>
      </w:r>
      <w:proofErr w:type="spellEnd"/>
      <w:r w:rsidR="008C07AD" w:rsidRPr="00A43909">
        <w:rPr>
          <w:rFonts w:asciiTheme="minorHAnsi" w:hAnsiTheme="minorHAnsi" w:cstheme="minorHAnsi"/>
          <w:sz w:val="22"/>
          <w:szCs w:val="22"/>
        </w:rPr>
        <w:t>.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b/>
          <w:sz w:val="22"/>
          <w:szCs w:val="22"/>
        </w:rPr>
        <w:t xml:space="preserve">3.5 </w:t>
      </w:r>
      <w:r w:rsidRPr="00A43909">
        <w:rPr>
          <w:rFonts w:asciiTheme="minorHAnsi" w:hAnsiTheme="minorHAnsi" w:cstheme="minorHAnsi"/>
          <w:sz w:val="22"/>
          <w:szCs w:val="22"/>
        </w:rPr>
        <w:t xml:space="preserve"> Scottish and UK Governments are seeking to agree the terms of a draft order to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extend the functions of the Scottish Biometrics Commissioner to include UK-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Wide policing bodies operating in Scotland, notably British Transport Police, the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National Crime Agency and Ministry of Defence Police’..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b/>
          <w:sz w:val="22"/>
          <w:szCs w:val="22"/>
        </w:rPr>
        <w:t>3.6</w:t>
      </w:r>
      <w:r w:rsidRPr="00A43909">
        <w:rPr>
          <w:rFonts w:asciiTheme="minorHAnsi" w:hAnsiTheme="minorHAnsi" w:cstheme="minorHAnsi"/>
          <w:sz w:val="22"/>
          <w:szCs w:val="22"/>
        </w:rPr>
        <w:t xml:space="preserve">  Data from the </w:t>
      </w:r>
      <w:proofErr w:type="spellStart"/>
      <w:r w:rsidRPr="00A43909">
        <w:rPr>
          <w:rFonts w:asciiTheme="minorHAnsi" w:hAnsiTheme="minorHAnsi" w:cstheme="minorHAnsi"/>
          <w:sz w:val="22"/>
          <w:szCs w:val="22"/>
        </w:rPr>
        <w:t>ScotCen</w:t>
      </w:r>
      <w:proofErr w:type="spellEnd"/>
      <w:r w:rsidRPr="00A43909">
        <w:rPr>
          <w:rFonts w:asciiTheme="minorHAnsi" w:hAnsiTheme="minorHAnsi" w:cstheme="minorHAnsi"/>
          <w:sz w:val="22"/>
          <w:szCs w:val="22"/>
        </w:rPr>
        <w:t xml:space="preserve"> survey into public attitudes and awareness of biometric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data use in policing should be available in the next few days’.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b/>
          <w:sz w:val="22"/>
          <w:szCs w:val="22"/>
        </w:rPr>
        <w:t>3.7</w:t>
      </w:r>
      <w:r w:rsidRPr="00A43909">
        <w:rPr>
          <w:rFonts w:asciiTheme="minorHAnsi" w:hAnsiTheme="minorHAnsi" w:cstheme="minorHAnsi"/>
          <w:sz w:val="22"/>
          <w:szCs w:val="22"/>
        </w:rPr>
        <w:t xml:space="preserve">  Website should be up and running and FOI documentation to be published on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our Website by 7</w:t>
      </w:r>
      <w:r w:rsidRPr="00A4390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A43909">
        <w:rPr>
          <w:rFonts w:asciiTheme="minorHAnsi" w:hAnsiTheme="minorHAnsi" w:cstheme="minorHAnsi"/>
          <w:sz w:val="22"/>
          <w:szCs w:val="22"/>
        </w:rPr>
        <w:t xml:space="preserve"> February. 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b/>
          <w:sz w:val="22"/>
          <w:szCs w:val="22"/>
        </w:rPr>
        <w:t xml:space="preserve">3.8 </w:t>
      </w:r>
      <w:r w:rsidRPr="00A43909">
        <w:rPr>
          <w:rFonts w:asciiTheme="minorHAnsi" w:hAnsiTheme="minorHAnsi" w:cstheme="minorHAnsi"/>
          <w:sz w:val="22"/>
          <w:szCs w:val="22"/>
        </w:rPr>
        <w:t xml:space="preserve"> Next professional advisory board will be on 25 February. These meetings are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quarterly. The  separate Audit Advisory Board meeting will be twice yearly.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b/>
          <w:sz w:val="22"/>
          <w:szCs w:val="22"/>
        </w:rPr>
        <w:t xml:space="preserve">3.9 </w:t>
      </w:r>
      <w:r w:rsidRPr="00A43909">
        <w:rPr>
          <w:rFonts w:asciiTheme="minorHAnsi" w:hAnsiTheme="minorHAnsi" w:cstheme="minorHAnsi"/>
          <w:sz w:val="22"/>
          <w:szCs w:val="22"/>
        </w:rPr>
        <w:t xml:space="preserve"> A phased transition from home working to hybrid working will take place in line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with health advice associated with the ongoing pandemic’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8C07AD" w:rsidP="008C07AD">
      <w:pPr>
        <w:rPr>
          <w:rFonts w:asciiTheme="minorHAnsi" w:hAnsiTheme="minorHAnsi" w:cstheme="minorHAnsi"/>
          <w:b/>
          <w:sz w:val="22"/>
          <w:szCs w:val="22"/>
        </w:rPr>
      </w:pPr>
      <w:r w:rsidRPr="00A43909">
        <w:rPr>
          <w:rFonts w:asciiTheme="minorHAnsi" w:hAnsiTheme="minorHAnsi" w:cstheme="minorHAnsi"/>
          <w:b/>
          <w:sz w:val="22"/>
          <w:szCs w:val="22"/>
        </w:rPr>
        <w:t>4.0 Corporate Services Update (Corporate Service Manager)</w:t>
      </w:r>
    </w:p>
    <w:p w:rsidR="008C07AD" w:rsidRPr="00A43909" w:rsidRDefault="008C07AD" w:rsidP="008C07AD">
      <w:pPr>
        <w:rPr>
          <w:rFonts w:asciiTheme="minorHAnsi" w:hAnsiTheme="minorHAnsi" w:cstheme="minorHAnsi"/>
          <w:b/>
          <w:sz w:val="22"/>
          <w:szCs w:val="22"/>
        </w:rPr>
      </w:pP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b/>
          <w:sz w:val="22"/>
          <w:szCs w:val="22"/>
        </w:rPr>
        <w:t>4.1</w:t>
      </w:r>
      <w:r w:rsidRPr="00A43909">
        <w:rPr>
          <w:rFonts w:asciiTheme="minorHAnsi" w:hAnsiTheme="minorHAnsi" w:cstheme="minorHAnsi"/>
          <w:sz w:val="22"/>
          <w:szCs w:val="22"/>
        </w:rPr>
        <w:t xml:space="preserve">  CG confirmed that she had separated policies into corporate and HR/internal It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was agreed to set up meetings to go through individual polices as a group.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b/>
          <w:sz w:val="22"/>
          <w:szCs w:val="22"/>
        </w:rPr>
        <w:t>4.2</w:t>
      </w:r>
      <w:r w:rsidRPr="00A43909">
        <w:rPr>
          <w:rFonts w:asciiTheme="minorHAnsi" w:hAnsiTheme="minorHAnsi" w:cstheme="minorHAnsi"/>
          <w:sz w:val="22"/>
          <w:szCs w:val="22"/>
        </w:rPr>
        <w:t xml:space="preserve">   Privacy Notice is nearly developed and will be circulated prior to adding to our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 Website.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b/>
          <w:sz w:val="22"/>
          <w:szCs w:val="22"/>
        </w:rPr>
        <w:t>4.3</w:t>
      </w:r>
      <w:r w:rsidRPr="00A43909">
        <w:rPr>
          <w:rFonts w:asciiTheme="minorHAnsi" w:hAnsiTheme="minorHAnsi" w:cstheme="minorHAnsi"/>
          <w:sz w:val="22"/>
          <w:szCs w:val="22"/>
        </w:rPr>
        <w:t xml:space="preserve">   After meeting with NRS the Records M</w:t>
      </w:r>
      <w:r w:rsidR="002A211A">
        <w:rPr>
          <w:rFonts w:asciiTheme="minorHAnsi" w:hAnsiTheme="minorHAnsi" w:cstheme="minorHAnsi"/>
          <w:sz w:val="22"/>
          <w:szCs w:val="22"/>
        </w:rPr>
        <w:t>anagement Plan does not require</w:t>
      </w:r>
      <w:r w:rsidRPr="00A43909">
        <w:rPr>
          <w:rFonts w:asciiTheme="minorHAnsi" w:hAnsiTheme="minorHAnsi" w:cstheme="minorHAnsi"/>
          <w:sz w:val="22"/>
          <w:szCs w:val="22"/>
        </w:rPr>
        <w:t xml:space="preserve"> to be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 publish</w:t>
      </w:r>
      <w:r w:rsidR="002A211A">
        <w:rPr>
          <w:rFonts w:asciiTheme="minorHAnsi" w:hAnsiTheme="minorHAnsi" w:cstheme="minorHAnsi"/>
          <w:sz w:val="22"/>
          <w:szCs w:val="22"/>
        </w:rPr>
        <w:t>ed</w:t>
      </w:r>
      <w:bookmarkStart w:id="0" w:name="_GoBack"/>
      <w:bookmarkEnd w:id="0"/>
      <w:r w:rsidRPr="00A43909">
        <w:rPr>
          <w:rFonts w:asciiTheme="minorHAnsi" w:hAnsiTheme="minorHAnsi" w:cstheme="minorHAnsi"/>
          <w:sz w:val="22"/>
          <w:szCs w:val="22"/>
        </w:rPr>
        <w:t xml:space="preserve"> until October 2022 at the earliest so this will not be ready for the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 Website going live.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b/>
          <w:sz w:val="22"/>
          <w:szCs w:val="22"/>
        </w:rPr>
        <w:t>4.4</w:t>
      </w:r>
      <w:r w:rsidRPr="00A43909">
        <w:rPr>
          <w:rFonts w:asciiTheme="minorHAnsi" w:hAnsiTheme="minorHAnsi" w:cstheme="minorHAnsi"/>
          <w:sz w:val="22"/>
          <w:szCs w:val="22"/>
        </w:rPr>
        <w:t xml:space="preserve">   The SBC Scheme of Governance and Control is currently under development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 and will be finalised over the coming weeks. The Commissioner has overall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 strategic responsibility and is designated as ‘Accountable Officer’ by the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 Parliament corporation. The Operations Manager has day-to-day responsibility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 for operational matters including external assurance activity. The Corporate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 Services Manager has day-to-day responsibility for all corporate matters. Both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 posts have equal status and either may deputise for the Commissioner during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 periods of leave etc.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b/>
          <w:sz w:val="22"/>
          <w:szCs w:val="22"/>
        </w:rPr>
        <w:t>4.5</w:t>
      </w:r>
      <w:r w:rsidRPr="00A43909">
        <w:rPr>
          <w:rFonts w:asciiTheme="minorHAnsi" w:hAnsiTheme="minorHAnsi" w:cstheme="minorHAnsi"/>
          <w:sz w:val="22"/>
          <w:szCs w:val="22"/>
        </w:rPr>
        <w:t xml:space="preserve">  Software – Teams - CG confirmed that a SBC Team had been set up in Teams.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There is a 3 year expiry date for files stored within the Teams channel.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SharePoint – this is not available as yet but it was agreed that this would allow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us to collaborate on documents more easily.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Planner and Power-Bi also discussed.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All of the above maybe available but a Business Case would need to be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completed.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b/>
          <w:sz w:val="22"/>
          <w:szCs w:val="22"/>
        </w:rPr>
        <w:t>4.6</w:t>
      </w:r>
      <w:r w:rsidRPr="00A43909">
        <w:rPr>
          <w:rFonts w:asciiTheme="minorHAnsi" w:hAnsiTheme="minorHAnsi" w:cstheme="minorHAnsi"/>
          <w:sz w:val="22"/>
          <w:szCs w:val="22"/>
        </w:rPr>
        <w:t xml:space="preserve">  Training – BP confirmed we do not have budget but that several areas offer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training which we could request for example SPSO could provide complaints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training. We could also reciprocate. We can also request guest speakers to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meetings to increase our knowledge on subject.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b/>
          <w:sz w:val="22"/>
          <w:szCs w:val="22"/>
        </w:rPr>
        <w:t>4.7</w:t>
      </w:r>
      <w:r w:rsidRPr="00A43909">
        <w:rPr>
          <w:rFonts w:asciiTheme="minorHAnsi" w:hAnsiTheme="minorHAnsi" w:cstheme="minorHAnsi"/>
          <w:sz w:val="22"/>
          <w:szCs w:val="22"/>
        </w:rPr>
        <w:t xml:space="preserve">  Branding – email signature agreed and publishing company approached to print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reports.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b/>
          <w:sz w:val="22"/>
          <w:szCs w:val="22"/>
        </w:rPr>
        <w:t>4.8</w:t>
      </w:r>
      <w:r w:rsidRPr="00A43909">
        <w:rPr>
          <w:rFonts w:asciiTheme="minorHAnsi" w:hAnsiTheme="minorHAnsi" w:cstheme="minorHAnsi"/>
          <w:sz w:val="22"/>
          <w:szCs w:val="22"/>
        </w:rPr>
        <w:t xml:space="preserve">  Budget – It was discussed that additional budget may be required for technology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or extra training. The next budget will be submitted in Sept 2022 for the following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financial year.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A43909" w:rsidP="008C07A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5.</w:t>
      </w:r>
      <w:r w:rsidR="008C07AD" w:rsidRPr="00A43909">
        <w:rPr>
          <w:rFonts w:asciiTheme="minorHAnsi" w:hAnsiTheme="minorHAnsi" w:cstheme="minorHAnsi"/>
          <w:b/>
          <w:sz w:val="22"/>
          <w:szCs w:val="22"/>
        </w:rPr>
        <w:t xml:space="preserve"> Operational Update  (Operations Manager)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Operations Manager had only been in role a few days so update given by commissioner – see Strategic Update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A43909" w:rsidP="008C07A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6.</w:t>
      </w:r>
      <w:r w:rsidR="008C07AD" w:rsidRPr="00A43909">
        <w:rPr>
          <w:rFonts w:asciiTheme="minorHAnsi" w:hAnsiTheme="minorHAnsi" w:cstheme="minorHAnsi"/>
          <w:b/>
          <w:sz w:val="22"/>
          <w:szCs w:val="22"/>
        </w:rPr>
        <w:t xml:space="preserve"> Corporate Communication (Business Support Officer)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b/>
          <w:sz w:val="22"/>
          <w:szCs w:val="22"/>
        </w:rPr>
        <w:t>6.1</w:t>
      </w:r>
      <w:r w:rsidRPr="00A43909">
        <w:rPr>
          <w:rFonts w:asciiTheme="minorHAnsi" w:hAnsiTheme="minorHAnsi" w:cstheme="minorHAnsi"/>
          <w:sz w:val="22"/>
          <w:szCs w:val="22"/>
        </w:rPr>
        <w:t xml:space="preserve">  Pictures and Bio’s required for the website but only if comfortable having this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information on the site. Potentially looking at getting more professional photos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going forward. It was agreed that all bios to be a similar length and sent to JM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for up loading to the website.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b/>
          <w:sz w:val="22"/>
          <w:szCs w:val="22"/>
        </w:rPr>
        <w:t>6.2</w:t>
      </w:r>
      <w:r w:rsidRPr="00A43909">
        <w:rPr>
          <w:rFonts w:asciiTheme="minorHAnsi" w:hAnsiTheme="minorHAnsi" w:cstheme="minorHAnsi"/>
          <w:sz w:val="22"/>
          <w:szCs w:val="22"/>
        </w:rPr>
        <w:t xml:space="preserve">  Asset list to be created and updated with all equipment which has been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provided.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b/>
          <w:sz w:val="22"/>
          <w:szCs w:val="22"/>
        </w:rPr>
        <w:t>6.3</w:t>
      </w:r>
      <w:r w:rsidRPr="00A43909">
        <w:rPr>
          <w:rFonts w:asciiTheme="minorHAnsi" w:hAnsiTheme="minorHAnsi" w:cstheme="minorHAnsi"/>
          <w:sz w:val="22"/>
          <w:szCs w:val="22"/>
        </w:rPr>
        <w:t xml:space="preserve">  Agreement given by BP for the ordering of 3 standing workstations.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b/>
          <w:sz w:val="22"/>
          <w:szCs w:val="22"/>
        </w:rPr>
        <w:t>6.4</w:t>
      </w:r>
      <w:r w:rsidRPr="00A43909">
        <w:rPr>
          <w:rFonts w:asciiTheme="minorHAnsi" w:hAnsiTheme="minorHAnsi" w:cstheme="minorHAnsi"/>
          <w:sz w:val="22"/>
          <w:szCs w:val="22"/>
        </w:rPr>
        <w:t xml:space="preserve">  FOI/</w:t>
      </w:r>
      <w:proofErr w:type="spellStart"/>
      <w:r w:rsidRPr="00A43909">
        <w:rPr>
          <w:rFonts w:asciiTheme="minorHAnsi" w:hAnsiTheme="minorHAnsi" w:cstheme="minorHAnsi"/>
          <w:sz w:val="22"/>
          <w:szCs w:val="22"/>
        </w:rPr>
        <w:t>EIR</w:t>
      </w:r>
      <w:proofErr w:type="spellEnd"/>
      <w:r w:rsidRPr="00A43909">
        <w:rPr>
          <w:rFonts w:asciiTheme="minorHAnsi" w:hAnsiTheme="minorHAnsi" w:cstheme="minorHAnsi"/>
          <w:sz w:val="22"/>
          <w:szCs w:val="22"/>
        </w:rPr>
        <w:t xml:space="preserve">/SARs Registration required with </w:t>
      </w:r>
      <w:proofErr w:type="spellStart"/>
      <w:r w:rsidRPr="00A43909">
        <w:rPr>
          <w:rFonts w:asciiTheme="minorHAnsi" w:hAnsiTheme="minorHAnsi" w:cstheme="minorHAnsi"/>
          <w:sz w:val="22"/>
          <w:szCs w:val="22"/>
        </w:rPr>
        <w:t>ICO</w:t>
      </w:r>
      <w:proofErr w:type="spellEnd"/>
      <w:r w:rsidRPr="00A43909">
        <w:rPr>
          <w:rFonts w:asciiTheme="minorHAnsi" w:hAnsiTheme="minorHAnsi" w:cstheme="minorHAnsi"/>
          <w:sz w:val="22"/>
          <w:szCs w:val="22"/>
        </w:rPr>
        <w:t xml:space="preserve"> and details registered with SIC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(Scottish Information Commissioner) to allow us access to the stats portal. JM to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approach Robin our Data Protection Officer to confirm this approach. </w:t>
      </w: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</w:p>
    <w:p w:rsidR="008C07AD" w:rsidRPr="00A43909" w:rsidRDefault="008C07AD" w:rsidP="008C07AD">
      <w:pPr>
        <w:rPr>
          <w:rFonts w:asciiTheme="minorHAnsi" w:hAnsiTheme="minorHAnsi" w:cstheme="minorHAnsi"/>
          <w:sz w:val="22"/>
          <w:szCs w:val="22"/>
        </w:rPr>
      </w:pPr>
      <w:r w:rsidRPr="00A43909">
        <w:rPr>
          <w:rFonts w:asciiTheme="minorHAnsi" w:hAnsiTheme="minorHAnsi" w:cstheme="minorHAnsi"/>
          <w:b/>
          <w:sz w:val="22"/>
          <w:szCs w:val="22"/>
        </w:rPr>
        <w:t>6.5</w:t>
      </w:r>
      <w:r w:rsidRPr="00A43909">
        <w:rPr>
          <w:rFonts w:asciiTheme="minorHAnsi" w:hAnsiTheme="minorHAnsi" w:cstheme="minorHAnsi"/>
          <w:sz w:val="22"/>
          <w:szCs w:val="22"/>
        </w:rPr>
        <w:t xml:space="preserve">  Mail chimp to be considered for holding the Annual Report mailing list. Mail </w:t>
      </w:r>
    </w:p>
    <w:p w:rsidR="008C07AD" w:rsidRPr="008C07AD" w:rsidRDefault="008C07AD" w:rsidP="008C07AD">
      <w:pPr>
        <w:rPr>
          <w:b/>
        </w:rPr>
      </w:pPr>
      <w:r w:rsidRPr="00A43909">
        <w:rPr>
          <w:rFonts w:asciiTheme="minorHAnsi" w:hAnsiTheme="minorHAnsi" w:cstheme="minorHAnsi"/>
          <w:sz w:val="22"/>
          <w:szCs w:val="22"/>
        </w:rPr>
        <w:t xml:space="preserve">       chimp would also send out the AR securely. CG to investigate.</w:t>
      </w:r>
    </w:p>
    <w:p w:rsidR="008C07AD" w:rsidRPr="008C07AD" w:rsidRDefault="008C07AD" w:rsidP="00237B95">
      <w:pPr>
        <w:rPr>
          <w:b/>
        </w:rPr>
      </w:pPr>
    </w:p>
    <w:p w:rsidR="00237B95" w:rsidRDefault="00237B95" w:rsidP="00237B95"/>
    <w:p w:rsidR="00237B95" w:rsidRDefault="00237B95" w:rsidP="00237B95"/>
    <w:p w:rsidR="00027C27" w:rsidRPr="009B7615" w:rsidRDefault="00027C27" w:rsidP="00B561C0"/>
    <w:sectPr w:rsidR="00027C27" w:rsidRPr="009B7615" w:rsidSect="002E056D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95"/>
    <w:rsid w:val="00027C27"/>
    <w:rsid w:val="000C0CF4"/>
    <w:rsid w:val="00237B95"/>
    <w:rsid w:val="00281579"/>
    <w:rsid w:val="002A211A"/>
    <w:rsid w:val="002E056D"/>
    <w:rsid w:val="00306C61"/>
    <w:rsid w:val="0037582B"/>
    <w:rsid w:val="00857548"/>
    <w:rsid w:val="008C07AD"/>
    <w:rsid w:val="009A2612"/>
    <w:rsid w:val="009B7615"/>
    <w:rsid w:val="00A43909"/>
    <w:rsid w:val="00B51BDC"/>
    <w:rsid w:val="00B561C0"/>
    <w:rsid w:val="00B773CE"/>
    <w:rsid w:val="00BD2944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11E6D"/>
  <w15:chartTrackingRefBased/>
  <w15:docId w15:val="{E2D17A21-3573-46F1-A551-CDF54B18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B95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237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37B9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B95"/>
    <w:rPr>
      <w:rFonts w:ascii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0F577-DC21-472A-9DC0-919882C2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 J (Joanna)</dc:creator>
  <cp:keywords/>
  <dc:description/>
  <cp:lastModifiedBy>Milne J (Joanna)</cp:lastModifiedBy>
  <cp:revision>2</cp:revision>
  <dcterms:created xsi:type="dcterms:W3CDTF">2022-02-25T13:25:00Z</dcterms:created>
  <dcterms:modified xsi:type="dcterms:W3CDTF">2022-02-25T13:25:00Z</dcterms:modified>
</cp:coreProperties>
</file>